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88C" w:rsidRDefault="00F6588C" w:rsidP="00F6588C">
      <w:pPr>
        <w:bidi/>
        <w:spacing w:after="200" w:line="276" w:lineRule="auto"/>
        <w:jc w:val="center"/>
        <w:rPr>
          <w:rFonts w:cs="B Mitra"/>
          <w:b/>
          <w:bCs/>
          <w:noProof/>
          <w:sz w:val="24"/>
          <w:szCs w:val="24"/>
          <w:rtl/>
          <w:lang w:bidi="fa-IR"/>
        </w:rPr>
      </w:pPr>
      <w:r>
        <w:rPr>
          <w:rFonts w:cs="B Mitra"/>
          <w:noProof/>
          <w:sz w:val="28"/>
        </w:rPr>
        <w:drawing>
          <wp:inline distT="0" distB="0" distL="0" distR="0" wp14:anchorId="63E34B87" wp14:editId="21D5760D">
            <wp:extent cx="854075" cy="974725"/>
            <wp:effectExtent l="0" t="0" r="3175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6588C" w:rsidRDefault="00C21C4C" w:rsidP="009113A2">
      <w:pPr>
        <w:bidi/>
        <w:spacing w:after="200" w:line="276" w:lineRule="auto"/>
        <w:jc w:val="center"/>
        <w:rPr>
          <w:rFonts w:cs="B Mitra" w:hint="cs"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سیلابس دروس کارشناسی ارشد</w:t>
      </w:r>
      <w:r>
        <w:rPr>
          <w:rFonts w:cs="B Mitra"/>
          <w:b/>
          <w:bCs/>
          <w:sz w:val="24"/>
          <w:szCs w:val="24"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>فیزیولوژی ورزشی</w:t>
      </w:r>
      <w:r w:rsidR="009B4434">
        <w:rPr>
          <w:rFonts w:cs="B Mitra" w:hint="cs"/>
          <w:b/>
          <w:bCs/>
          <w:sz w:val="24"/>
          <w:szCs w:val="24"/>
          <w:rtl/>
          <w:lang w:bidi="fa-IR"/>
        </w:rPr>
        <w:t xml:space="preserve"> کاربردی </w:t>
      </w:r>
      <w:r w:rsidR="009113A2">
        <w:rPr>
          <w:rFonts w:cs="B Mitra" w:hint="cs"/>
          <w:b/>
          <w:bCs/>
          <w:sz w:val="24"/>
          <w:szCs w:val="24"/>
          <w:rtl/>
          <w:lang w:bidi="fa-IR"/>
        </w:rPr>
        <w:t>1400</w:t>
      </w:r>
    </w:p>
    <w:tbl>
      <w:tblPr>
        <w:tblStyle w:val="TableGrid1"/>
        <w:bidiVisual/>
        <w:tblW w:w="9167" w:type="dxa"/>
        <w:tblLayout w:type="fixed"/>
        <w:tblLook w:val="04A0" w:firstRow="1" w:lastRow="0" w:firstColumn="1" w:lastColumn="0" w:noHBand="0" w:noVBand="1"/>
      </w:tblPr>
      <w:tblGrid>
        <w:gridCol w:w="603"/>
        <w:gridCol w:w="2984"/>
        <w:gridCol w:w="630"/>
        <w:gridCol w:w="630"/>
        <w:gridCol w:w="2250"/>
        <w:gridCol w:w="1170"/>
        <w:gridCol w:w="900"/>
      </w:tblGrid>
      <w:tr w:rsidR="00F6588C" w:rsidTr="009113A2">
        <w:trPr>
          <w:trHeight w:val="197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88C" w:rsidRDefault="00F6588C" w:rsidP="000C71B1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F6588C" w:rsidTr="005A57E3">
        <w:trPr>
          <w:trHeight w:val="332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588C" w:rsidRDefault="00F6588C" w:rsidP="000C71B1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88C" w:rsidRDefault="00F6588C" w:rsidP="000C71B1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6588C" w:rsidTr="005A57E3">
        <w:trPr>
          <w:trHeight w:val="170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88C" w:rsidRDefault="00F6588C" w:rsidP="000C71B1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D27C29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روش های پژوهش در فیزیولوژی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tabs>
                <w:tab w:val="left" w:pos="219"/>
                <w:tab w:val="center" w:pos="334"/>
              </w:tabs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800-16-18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27C29" w:rsidRPr="008D35E9" w:rsidRDefault="00D27C29" w:rsidP="00D27C29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D27C29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روش های آماری در فیزیولوژی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spacing w:line="240" w:lineRule="auto"/>
              <w:jc w:val="center"/>
              <w:rPr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801-16-18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7C29" w:rsidRPr="008D35E9" w:rsidRDefault="00D27C29" w:rsidP="00D27C29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D27C29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آناتومی و فیزیولوژی انسان پیشرفته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spacing w:line="240" w:lineRule="auto"/>
              <w:jc w:val="center"/>
              <w:rPr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802-16-18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7C29" w:rsidRPr="008D35E9" w:rsidRDefault="00D27C29" w:rsidP="00D27C29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D27C29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بیوشیمی و متابولیسم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spacing w:line="240" w:lineRule="auto"/>
              <w:jc w:val="center"/>
              <w:rPr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803-16-18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7C29" w:rsidRPr="008D35E9" w:rsidRDefault="00D27C29" w:rsidP="00D27C29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D27C29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توسعه عوامل آمادگی جسمانی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7C29" w:rsidRPr="008D35E9" w:rsidRDefault="00D27C29" w:rsidP="00D27C29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804-16-18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7C29" w:rsidRPr="008D35E9" w:rsidRDefault="00D27C29" w:rsidP="00D27C29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6588C" w:rsidTr="009113A2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588C" w:rsidRDefault="00F6588C" w:rsidP="00F6588C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جمع کل </w:t>
            </w:r>
            <w:r w:rsidR="00C21C4C">
              <w:rPr>
                <w:rFonts w:cs="B Mitra" w:hint="cs"/>
                <w:b/>
                <w:bCs/>
                <w:sz w:val="20"/>
                <w:szCs w:val="20"/>
                <w:rtl/>
              </w:rPr>
              <w:t>10 واحد</w:t>
            </w:r>
          </w:p>
        </w:tc>
      </w:tr>
      <w:tr w:rsidR="00F6588C" w:rsidTr="009113A2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88C" w:rsidRDefault="00F6588C" w:rsidP="000C71B1">
            <w:pPr>
              <w:bidi/>
              <w:spacing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5A57E3" w:rsidTr="005A57E3">
        <w:trPr>
          <w:trHeight w:val="124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5A57E3" w:rsidTr="005A57E3">
        <w:trPr>
          <w:trHeight w:val="208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</w:tr>
      <w:tr w:rsidR="005A57E3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 xml:space="preserve">فیزیولوژی تمرین و عملکرد ورزشی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8D35E9">
              <w:rPr>
                <w:rFonts w:cs="B Mitra" w:hint="cs"/>
                <w:sz w:val="20"/>
                <w:szCs w:val="20"/>
                <w:rtl/>
              </w:rPr>
              <w:t>آناتومی و فیزیولوژی انسان پیشرفته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805-16-18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5A57E3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راهبردهای تغذیه ای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tabs>
                <w:tab w:val="center" w:pos="207"/>
              </w:tabs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8D35E9">
              <w:rPr>
                <w:rFonts w:cs="B Mitra" w:hint="cs"/>
                <w:sz w:val="20"/>
                <w:szCs w:val="20"/>
                <w:rtl/>
              </w:rPr>
              <w:t>بیوشیمی و متابولیسم ورزشی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806-16-18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5A57E3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خستگی و ریکاوری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D35E9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807-16-18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5A57E3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سمینار در فیزیولوژی ورزشی کاربردی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8D35E9">
              <w:rPr>
                <w:rFonts w:cs="B Mitra" w:hint="cs"/>
                <w:sz w:val="20"/>
                <w:szCs w:val="20"/>
                <w:rtl/>
              </w:rPr>
              <w:t>روش های پژوهش در فیزیولوژی ورزشی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809-16-18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jc w:val="center"/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5A57E3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فیزیولوژی ورزشی گروه های خاص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8D35E9">
              <w:rPr>
                <w:rFonts w:cs="B Mitra" w:hint="cs"/>
                <w:sz w:val="20"/>
                <w:szCs w:val="20"/>
                <w:rtl/>
              </w:rPr>
              <w:t xml:space="preserve">فیزیولوژی تمرین و عملکرد ورزشی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810-16-18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5A57E3" w:rsidTr="009113A2">
        <w:trPr>
          <w:trHeight w:val="285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جمع کل 10واحد </w:t>
            </w:r>
          </w:p>
        </w:tc>
      </w:tr>
      <w:tr w:rsidR="005A57E3" w:rsidTr="009113A2">
        <w:trPr>
          <w:trHeight w:val="315"/>
        </w:trPr>
        <w:tc>
          <w:tcPr>
            <w:tcW w:w="91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5A57E3" w:rsidTr="005A57E3">
        <w:trPr>
          <w:trHeight w:val="207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5A57E3" w:rsidTr="005A57E3">
        <w:trPr>
          <w:trHeight w:val="125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</w:tr>
      <w:tr w:rsidR="005A57E3" w:rsidTr="005A57E3">
        <w:trPr>
          <w:trHeight w:val="251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ارزیابی فیزیولوژیکی عملکرد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808-16-18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5A57E3" w:rsidTr="005A57E3">
        <w:trPr>
          <w:trHeight w:val="89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تمرین و بدنسازی در ورزش های تیمی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8D35E9">
              <w:rPr>
                <w:rFonts w:cs="B Mitra" w:hint="cs"/>
                <w:sz w:val="20"/>
                <w:szCs w:val="20"/>
                <w:rtl/>
              </w:rPr>
              <w:t>توسعه عوامل آمادگی جسمانی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811-16-18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5A57E3" w:rsidTr="005A57E3">
        <w:trPr>
          <w:trHeight w:val="188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استرس محیطی و عملکرد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tabs>
                <w:tab w:val="center" w:pos="207"/>
              </w:tabs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/>
                <w:sz w:val="24"/>
                <w:szCs w:val="24"/>
                <w:rtl/>
              </w:rPr>
              <w:tab/>
            </w:r>
            <w:r w:rsidRPr="008D35E9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A57E3" w:rsidRPr="008D35E9" w:rsidRDefault="005A57E3" w:rsidP="005A57E3">
            <w:pPr>
              <w:rPr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8D35E9">
              <w:rPr>
                <w:rFonts w:cs="B Mitra" w:hint="cs"/>
                <w:sz w:val="20"/>
                <w:szCs w:val="20"/>
                <w:rtl/>
              </w:rPr>
              <w:t xml:space="preserve">فیزیولوژی تمرین و عملکرد ورزشی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812-16-18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5A57E3" w:rsidTr="009113A2">
        <w:trPr>
          <w:trHeight w:val="255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کل 6 واحد</w:t>
            </w:r>
          </w:p>
        </w:tc>
      </w:tr>
      <w:tr w:rsidR="005A57E3" w:rsidTr="009113A2">
        <w:trPr>
          <w:trHeight w:val="345"/>
        </w:trPr>
        <w:tc>
          <w:tcPr>
            <w:tcW w:w="91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5A57E3" w:rsidTr="005A57E3">
        <w:trPr>
          <w:trHeight w:val="180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5A57E3" w:rsidTr="005A57E3">
        <w:trPr>
          <w:trHeight w:val="152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A57E3" w:rsidRDefault="005A57E3" w:rsidP="005A57E3">
            <w:pPr>
              <w:bidi/>
              <w:spacing w:line="240" w:lineRule="auto"/>
              <w:rPr>
                <w:rFonts w:cs="B Mitra" w:hint="cs"/>
                <w:b/>
                <w:bCs/>
                <w:sz w:val="20"/>
                <w:szCs w:val="20"/>
                <w:rtl/>
              </w:rPr>
            </w:pPr>
          </w:p>
        </w:tc>
      </w:tr>
      <w:tr w:rsidR="005A57E3" w:rsidTr="005A57E3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 xml:space="preserve"> پایان نامه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8D35E9">
              <w:rPr>
                <w:rFonts w:cs="B Mitra" w:hint="cs"/>
                <w:sz w:val="24"/>
                <w:szCs w:val="24"/>
                <w:rtl/>
              </w:rPr>
              <w:t>630-16-18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5A57E3" w:rsidRPr="008D35E9" w:rsidRDefault="005A57E3" w:rsidP="005A57E3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پروژه</w:t>
            </w:r>
          </w:p>
        </w:tc>
      </w:tr>
      <w:tr w:rsidR="005A57E3" w:rsidTr="009113A2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A57E3" w:rsidRDefault="005A57E3" w:rsidP="005A57E3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کل 6</w:t>
            </w:r>
          </w:p>
        </w:tc>
      </w:tr>
    </w:tbl>
    <w:p w:rsidR="00410E05" w:rsidRDefault="00410E05" w:rsidP="00F6588C">
      <w:pPr>
        <w:bidi/>
      </w:pPr>
    </w:p>
    <w:sectPr w:rsidR="00410E05" w:rsidSect="005A57E3">
      <w:pgSz w:w="12240" w:h="15840"/>
      <w:pgMar w:top="63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116"/>
    <w:rsid w:val="00410E05"/>
    <w:rsid w:val="0055723E"/>
    <w:rsid w:val="005A57E3"/>
    <w:rsid w:val="008D35E9"/>
    <w:rsid w:val="009113A2"/>
    <w:rsid w:val="009B4434"/>
    <w:rsid w:val="00C21C4C"/>
    <w:rsid w:val="00CD3116"/>
    <w:rsid w:val="00D27C29"/>
    <w:rsid w:val="00D81BEB"/>
    <w:rsid w:val="00F6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0D5CB6-928E-4086-AD27-E7D9BC4A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88C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F6588C"/>
    <w:pPr>
      <w:spacing w:after="0" w:line="240" w:lineRule="auto"/>
    </w:pPr>
    <w:rPr>
      <w:rFonts w:ascii="Calibri" w:eastAsia="Calibri" w:hAnsi="Calibri" w:cs="Arial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23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12</cp:revision>
  <cp:lastPrinted>2023-03-07T05:21:00Z</cp:lastPrinted>
  <dcterms:created xsi:type="dcterms:W3CDTF">2021-11-28T08:08:00Z</dcterms:created>
  <dcterms:modified xsi:type="dcterms:W3CDTF">2023-05-24T17:03:00Z</dcterms:modified>
</cp:coreProperties>
</file>